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802E" w14:textId="62AF4692" w:rsidR="00B25D9B" w:rsidRPr="00B960E7" w:rsidRDefault="00B25D9B" w:rsidP="00776321">
      <w:pPr>
        <w:suppressAutoHyphens w:val="0"/>
        <w:spacing w:after="0"/>
        <w:jc w:val="center"/>
        <w:rPr>
          <w:rFonts w:ascii="Cambria" w:eastAsia="Cambria" w:hAnsi="Cambria" w:cs="Cambria"/>
          <w:b/>
          <w:color w:val="333333"/>
        </w:rPr>
      </w:pPr>
      <w:r w:rsidRPr="00B960E7">
        <w:rPr>
          <w:rFonts w:ascii="Cambria" w:eastAsia="Cambria" w:hAnsi="Cambria" w:cs="Cambria"/>
          <w:b/>
          <w:color w:val="333333"/>
        </w:rPr>
        <w:t xml:space="preserve">Wniosek o zgodę na dokonanie zmian w </w:t>
      </w:r>
      <w:r>
        <w:rPr>
          <w:rFonts w:ascii="Cambria" w:eastAsia="Cambria" w:hAnsi="Cambria" w:cs="Cambria"/>
          <w:b/>
          <w:color w:val="333333"/>
        </w:rPr>
        <w:t>Umowie</w:t>
      </w:r>
      <w:r w:rsidR="00F46269">
        <w:rPr>
          <w:rFonts w:ascii="Cambria" w:eastAsia="Cambria" w:hAnsi="Cambria" w:cs="Cambria"/>
          <w:b/>
          <w:color w:val="333333"/>
        </w:rPr>
        <w:t xml:space="preserve"> o dofinansowanie</w:t>
      </w:r>
      <w:r w:rsidR="0026118D">
        <w:rPr>
          <w:rFonts w:ascii="Cambria" w:eastAsia="Cambria" w:hAnsi="Cambria" w:cs="Cambria"/>
          <w:b/>
          <w:color w:val="333333"/>
        </w:rPr>
        <w:t xml:space="preserve"> projektu</w:t>
      </w:r>
    </w:p>
    <w:p w14:paraId="4C18D208" w14:textId="77777777" w:rsidR="00B25D9B" w:rsidRDefault="00B25D9B" w:rsidP="00776321">
      <w:pPr>
        <w:suppressAutoHyphens w:val="0"/>
        <w:spacing w:after="0"/>
        <w:rPr>
          <w:rFonts w:ascii="Cambria" w:eastAsia="Cambria" w:hAnsi="Cambria" w:cs="Cambria"/>
          <w:b/>
          <w:color w:val="333333"/>
        </w:rPr>
      </w:pPr>
    </w:p>
    <w:p w14:paraId="6631BC7C" w14:textId="77777777" w:rsidR="00FF3D12" w:rsidRPr="00B960E7" w:rsidRDefault="00FF3D12" w:rsidP="00776321">
      <w:pPr>
        <w:suppressAutoHyphens w:val="0"/>
        <w:spacing w:after="0"/>
        <w:rPr>
          <w:rFonts w:ascii="Cambria" w:eastAsia="Cambria" w:hAnsi="Cambria" w:cs="Cambria"/>
          <w:b/>
          <w:color w:val="333333"/>
        </w:rPr>
      </w:pPr>
    </w:p>
    <w:tbl>
      <w:tblPr>
        <w:tblW w:w="9924" w:type="dxa"/>
        <w:tblInd w:w="-43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8"/>
        <w:gridCol w:w="3564"/>
        <w:gridCol w:w="5822"/>
      </w:tblGrid>
      <w:tr w:rsidR="00B25D9B" w:rsidRPr="00B960E7" w14:paraId="1068CB3B" w14:textId="77777777" w:rsidTr="0090561E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5E856F7C" w14:textId="77777777" w:rsidR="00B25D9B" w:rsidRPr="00B960E7" w:rsidRDefault="00B25D9B" w:rsidP="00776321">
            <w:pPr>
              <w:suppressAutoHyphens w:val="0"/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B960E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2DE95" w14:textId="77777777" w:rsidR="00B25D9B" w:rsidRPr="00B960E7" w:rsidRDefault="00B25D9B" w:rsidP="00776321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B960E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F1E19B" w14:textId="77777777" w:rsidR="00B25D9B" w:rsidRPr="00B960E7" w:rsidRDefault="00B25D9B" w:rsidP="00776321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B960E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Proszę uzupełnić</w:t>
            </w:r>
          </w:p>
        </w:tc>
      </w:tr>
      <w:tr w:rsidR="00635C0B" w:rsidRPr="00B960E7" w14:paraId="610A7E16" w14:textId="77777777" w:rsidTr="0090561E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61494B94" w14:textId="66A526C5" w:rsidR="00635C0B" w:rsidRPr="0037640E" w:rsidRDefault="00635C0B" w:rsidP="00776321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</w:pPr>
            <w:r w:rsidRPr="0037640E"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E565C6" w14:textId="78423B6D" w:rsidR="00635C0B" w:rsidRPr="0037640E" w:rsidRDefault="00635C0B" w:rsidP="00776321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37640E"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  <w:t>N</w:t>
            </w:r>
            <w:r w:rsidR="0026118D" w:rsidRPr="0037640E"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  <w:t>ume</w:t>
            </w:r>
            <w:r w:rsidRPr="0037640E"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  <w:t xml:space="preserve">r </w:t>
            </w:r>
            <w:r w:rsidR="00EB663D" w:rsidRPr="0037640E"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  <w:t>u</w:t>
            </w:r>
            <w:r w:rsidRPr="0037640E"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  <w:t>mowy</w:t>
            </w:r>
            <w:r w:rsidR="0026118D" w:rsidRPr="0037640E"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  <w:br/>
            </w:r>
            <w:r w:rsidRPr="0037640E"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  <w:t>o dofinansowanie</w:t>
            </w:r>
            <w:r w:rsidR="0026118D" w:rsidRPr="0037640E"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  <w:t xml:space="preserve"> projektu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442F" w14:textId="77777777" w:rsidR="00635C0B" w:rsidRPr="00B960E7" w:rsidRDefault="00635C0B" w:rsidP="00776321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635C0B" w:rsidRPr="00B960E7" w14:paraId="77771F0A" w14:textId="77777777" w:rsidTr="0090561E">
        <w:trPr>
          <w:trHeight w:val="2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536EB89E" w14:textId="568D3F71" w:rsidR="00635C0B" w:rsidRPr="0037640E" w:rsidRDefault="00635C0B" w:rsidP="00776321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</w:pPr>
            <w:r w:rsidRPr="0037640E"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  <w:t>2.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59AD6F7F" w14:textId="4F26C161" w:rsidR="00635C0B" w:rsidRPr="0037640E" w:rsidRDefault="00635C0B" w:rsidP="00776321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D0D0D"/>
                <w:sz w:val="20"/>
                <w:szCs w:val="20"/>
              </w:rPr>
            </w:pPr>
            <w:r w:rsidRPr="003764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N</w:t>
            </w:r>
            <w:r w:rsidR="0026118D" w:rsidRPr="003764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ume</w:t>
            </w:r>
            <w:r w:rsidRPr="003764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r projektu </w:t>
            </w:r>
            <w:r w:rsidRPr="00FF3D12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(N4_…)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D9B3CC4" w14:textId="77777777" w:rsidR="00635C0B" w:rsidRPr="00B960E7" w:rsidRDefault="00635C0B" w:rsidP="00776321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35C0B" w:rsidRPr="00B960E7" w14:paraId="2B49D12B" w14:textId="77777777" w:rsidTr="0090561E">
        <w:trPr>
          <w:trHeight w:val="2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2FEEBBF1" w14:textId="77777777" w:rsidR="00635C0B" w:rsidRPr="00B960E7" w:rsidRDefault="00635C0B" w:rsidP="00776321">
            <w:pPr>
              <w:widowControl w:val="0"/>
              <w:suppressAutoHyphens w:val="0"/>
              <w:spacing w:after="0" w:line="276" w:lineRule="auto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74ACE962" w14:textId="77777777" w:rsidR="00635C0B" w:rsidRPr="00B960E7" w:rsidRDefault="00635C0B" w:rsidP="00776321">
            <w:pPr>
              <w:widowControl w:val="0"/>
              <w:suppressAutoHyphens w:val="0"/>
              <w:spacing w:after="0" w:line="276" w:lineRule="auto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88256D4" w14:textId="77777777" w:rsidR="00635C0B" w:rsidRPr="00B960E7" w:rsidRDefault="00635C0B" w:rsidP="00776321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mbria" w:eastAsia="Cambria" w:hAnsi="Cambria" w:cs="Cambria"/>
                <w:color w:val="333333"/>
                <w:sz w:val="20"/>
                <w:szCs w:val="20"/>
              </w:rPr>
            </w:pPr>
          </w:p>
        </w:tc>
      </w:tr>
    </w:tbl>
    <w:p w14:paraId="49EA2368" w14:textId="77777777" w:rsidR="00B25D9B" w:rsidRPr="00B960E7" w:rsidRDefault="00B25D9B" w:rsidP="00776321">
      <w:pPr>
        <w:suppressAutoHyphens w:val="0"/>
        <w:spacing w:after="0" w:line="240" w:lineRule="auto"/>
        <w:jc w:val="both"/>
        <w:rPr>
          <w:rFonts w:ascii="Cambria" w:eastAsia="Cambria" w:hAnsi="Cambria" w:cs="Cambria"/>
        </w:rPr>
      </w:pPr>
      <w:r w:rsidRPr="00B960E7">
        <w:rPr>
          <w:rFonts w:ascii="Cambria" w:eastAsia="Cambria" w:hAnsi="Cambria" w:cs="Cambria"/>
        </w:rPr>
        <w:t xml:space="preserve"> </w:t>
      </w:r>
    </w:p>
    <w:p w14:paraId="365D1CE1" w14:textId="217AD35B" w:rsidR="00B25D9B" w:rsidRPr="00776321" w:rsidRDefault="001F4A01" w:rsidP="00776321">
      <w:pPr>
        <w:suppressAutoHyphens w:val="0"/>
        <w:spacing w:after="0" w:line="240" w:lineRule="auto"/>
        <w:jc w:val="both"/>
        <w:rPr>
          <w:rFonts w:ascii="Cambria" w:eastAsia="Cambria" w:hAnsi="Cambria" w:cs="Cambria"/>
        </w:rPr>
      </w:pPr>
      <w:r w:rsidRPr="00776321">
        <w:rPr>
          <w:rFonts w:ascii="Cambria" w:eastAsia="Cambria" w:hAnsi="Cambria" w:cs="Cambria"/>
        </w:rPr>
        <w:t>Proponowane z</w:t>
      </w:r>
      <w:r w:rsidR="00B25D9B" w:rsidRPr="00776321">
        <w:rPr>
          <w:rFonts w:ascii="Cambria" w:eastAsia="Cambria" w:hAnsi="Cambria" w:cs="Cambria"/>
        </w:rPr>
        <w:t>miany w projekcie</w:t>
      </w:r>
      <w:r w:rsidRPr="00776321">
        <w:rPr>
          <w:rFonts w:ascii="Cambria" w:eastAsia="Cambria" w:hAnsi="Cambria" w:cs="Cambria"/>
        </w:rPr>
        <w:t>:</w:t>
      </w:r>
    </w:p>
    <w:p w14:paraId="44470C0A" w14:textId="59D366BC" w:rsidR="00776321" w:rsidRPr="00776321" w:rsidRDefault="00776321" w:rsidP="00776321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mbria" w:eastAsia="Cambria" w:hAnsi="Cambria" w:cs="Cambria"/>
        </w:rPr>
      </w:pPr>
      <w:r w:rsidRPr="00776321">
        <w:rPr>
          <w:rFonts w:ascii="Cambria" w:eastAsia="Cambria" w:hAnsi="Cambria" w:cs="Cambria"/>
        </w:rPr>
        <w:t xml:space="preserve">są zgodne z </w:t>
      </w:r>
      <w:r w:rsidR="00B25D9B" w:rsidRPr="00776321">
        <w:rPr>
          <w:rFonts w:ascii="Cambria" w:eastAsia="Cambria" w:hAnsi="Cambria" w:cs="Cambria"/>
        </w:rPr>
        <w:t xml:space="preserve">regulacjami zawartymi w </w:t>
      </w:r>
      <w:r w:rsidR="001F4A01" w:rsidRPr="00776321">
        <w:rPr>
          <w:rFonts w:ascii="Cambria" w:eastAsia="Cambria" w:hAnsi="Cambria" w:cs="Cambria"/>
        </w:rPr>
        <w:t>ustawie PZP oraz Wytycznymi dot. kwalifikowalności wydatków</w:t>
      </w:r>
      <w:r w:rsidR="002F0639">
        <w:rPr>
          <w:rFonts w:ascii="Cambria" w:eastAsia="Cambria" w:hAnsi="Cambria" w:cs="Cambria"/>
        </w:rPr>
        <w:t>,</w:t>
      </w:r>
    </w:p>
    <w:p w14:paraId="6E2AEEDF" w14:textId="44B5E269" w:rsidR="00776321" w:rsidRPr="00776321" w:rsidRDefault="00776321" w:rsidP="00776321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mbria" w:eastAsia="Cambria" w:hAnsi="Cambria" w:cs="Cambria"/>
        </w:rPr>
      </w:pPr>
      <w:r w:rsidRPr="00776321">
        <w:rPr>
          <w:rFonts w:ascii="Cambria" w:eastAsia="Cambria" w:hAnsi="Cambria" w:cs="Cambria"/>
        </w:rPr>
        <w:t xml:space="preserve">są zgodne z </w:t>
      </w:r>
      <w:r w:rsidR="001F4A01" w:rsidRPr="00776321">
        <w:rPr>
          <w:rFonts w:ascii="Cambria" w:eastAsia="Cambria" w:hAnsi="Cambria" w:cs="Cambria"/>
        </w:rPr>
        <w:t>regulaminami wewnętrznymi Grantobiorcy i Regulaminem konkursu</w:t>
      </w:r>
      <w:r w:rsidR="002F0639">
        <w:rPr>
          <w:rFonts w:ascii="Cambria" w:eastAsia="Cambria" w:hAnsi="Cambria" w:cs="Cambria"/>
        </w:rPr>
        <w:t>,</w:t>
      </w:r>
    </w:p>
    <w:p w14:paraId="277BECCE" w14:textId="10BBB229" w:rsidR="00776321" w:rsidRPr="00776321" w:rsidRDefault="00776321" w:rsidP="00776321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mbria" w:eastAsia="Cambria" w:hAnsi="Cambria" w:cs="Cambria"/>
        </w:rPr>
      </w:pPr>
      <w:r w:rsidRPr="00776321">
        <w:rPr>
          <w:rFonts w:ascii="Cambria" w:eastAsia="Cambria" w:hAnsi="Cambria" w:cs="Cambria"/>
        </w:rPr>
        <w:t xml:space="preserve">nie wpływają na </w:t>
      </w:r>
      <w:r w:rsidR="001F4A01" w:rsidRPr="00776321">
        <w:rPr>
          <w:rFonts w:ascii="Cambria" w:eastAsia="Cambria" w:hAnsi="Cambria" w:cs="Cambria"/>
        </w:rPr>
        <w:t>przyznaną wysokość dofinansowania</w:t>
      </w:r>
      <w:r w:rsidR="002F0639">
        <w:rPr>
          <w:rFonts w:ascii="Cambria" w:eastAsia="Cambria" w:hAnsi="Cambria" w:cs="Cambria"/>
        </w:rPr>
        <w:t>,</w:t>
      </w:r>
    </w:p>
    <w:p w14:paraId="4CBE0A45" w14:textId="411CC490" w:rsidR="00776321" w:rsidRPr="00776321" w:rsidRDefault="00776321" w:rsidP="00776321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mbria" w:eastAsia="Cambria" w:hAnsi="Cambria" w:cs="Cambria"/>
        </w:rPr>
      </w:pPr>
      <w:r w:rsidRPr="00776321">
        <w:rPr>
          <w:rFonts w:ascii="Cambria" w:eastAsia="Cambria" w:hAnsi="Cambria" w:cs="Cambria"/>
        </w:rPr>
        <w:t xml:space="preserve">nie wpływają na </w:t>
      </w:r>
      <w:r w:rsidR="00B25D9B" w:rsidRPr="00776321">
        <w:rPr>
          <w:rFonts w:ascii="Cambria" w:eastAsia="Cambria" w:hAnsi="Cambria" w:cs="Cambria"/>
        </w:rPr>
        <w:t>dalsze spełniani</w:t>
      </w:r>
      <w:r w:rsidRPr="00776321">
        <w:rPr>
          <w:rFonts w:ascii="Cambria" w:eastAsia="Cambria" w:hAnsi="Cambria" w:cs="Cambria"/>
        </w:rPr>
        <w:t>e</w:t>
      </w:r>
      <w:r w:rsidR="00B25D9B" w:rsidRPr="00776321">
        <w:rPr>
          <w:rFonts w:ascii="Cambria" w:eastAsia="Cambria" w:hAnsi="Cambria" w:cs="Cambria"/>
        </w:rPr>
        <w:t xml:space="preserve"> przez projekt kryteriów, które zdecydowały o wyborze do </w:t>
      </w:r>
      <w:r w:rsidRPr="00776321">
        <w:rPr>
          <w:rFonts w:ascii="Cambria" w:eastAsia="Cambria" w:hAnsi="Cambria" w:cs="Cambria"/>
        </w:rPr>
        <w:t>do</w:t>
      </w:r>
      <w:r w:rsidR="00B25D9B" w:rsidRPr="00776321">
        <w:rPr>
          <w:rFonts w:ascii="Cambria" w:eastAsia="Cambria" w:hAnsi="Cambria" w:cs="Cambria"/>
        </w:rPr>
        <w:t>finansowania</w:t>
      </w:r>
      <w:r w:rsidR="002F0639">
        <w:rPr>
          <w:rFonts w:ascii="Cambria" w:eastAsia="Cambria" w:hAnsi="Cambria" w:cs="Cambria"/>
        </w:rPr>
        <w:t>,</w:t>
      </w:r>
    </w:p>
    <w:p w14:paraId="5C8F1C8D" w14:textId="3BAA8623" w:rsidR="00FF3D12" w:rsidRDefault="00776321" w:rsidP="00575ECB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mbria" w:eastAsia="Cambria" w:hAnsi="Cambria" w:cs="Cambria"/>
        </w:rPr>
      </w:pPr>
      <w:r w:rsidRPr="00776321">
        <w:rPr>
          <w:rFonts w:ascii="Cambria" w:eastAsia="Cambria" w:hAnsi="Cambria" w:cs="Cambria"/>
        </w:rPr>
        <w:t>nie wpływają na</w:t>
      </w:r>
      <w:r w:rsidR="00B25D9B" w:rsidRPr="00776321">
        <w:rPr>
          <w:rFonts w:ascii="Cambria" w:eastAsia="Cambria" w:hAnsi="Cambria" w:cs="Cambria"/>
        </w:rPr>
        <w:t xml:space="preserve"> rezultaty</w:t>
      </w:r>
      <w:r w:rsidRPr="00776321">
        <w:rPr>
          <w:rFonts w:ascii="Cambria" w:eastAsia="Cambria" w:hAnsi="Cambria" w:cs="Cambria"/>
        </w:rPr>
        <w:t xml:space="preserve"> i wskaźniki</w:t>
      </w:r>
      <w:r w:rsidR="00B25D9B" w:rsidRPr="00776321">
        <w:rPr>
          <w:rFonts w:ascii="Cambria" w:eastAsia="Cambria" w:hAnsi="Cambria" w:cs="Cambria"/>
        </w:rPr>
        <w:t xml:space="preserve"> projektu</w:t>
      </w:r>
      <w:r w:rsidR="0076636F">
        <w:rPr>
          <w:rFonts w:ascii="Cambria" w:eastAsia="Cambria" w:hAnsi="Cambria" w:cs="Cambria"/>
        </w:rPr>
        <w:t>.</w:t>
      </w:r>
    </w:p>
    <w:p w14:paraId="56F9740F" w14:textId="77777777" w:rsidR="00575ECB" w:rsidRPr="00575ECB" w:rsidRDefault="00575ECB" w:rsidP="00575ECB">
      <w:pPr>
        <w:suppressAutoHyphens w:val="0"/>
        <w:spacing w:after="0" w:line="240" w:lineRule="auto"/>
        <w:ind w:left="142"/>
        <w:jc w:val="both"/>
        <w:rPr>
          <w:rFonts w:ascii="Cambria" w:eastAsia="Cambria" w:hAnsi="Cambria" w:cs="Cambria"/>
        </w:rPr>
      </w:pPr>
    </w:p>
    <w:tbl>
      <w:tblPr>
        <w:tblpPr w:leftFromText="141" w:rightFromText="141" w:vertAnchor="text" w:horzAnchor="margin" w:tblpXSpec="center" w:tblpY="97"/>
        <w:tblOverlap w:val="never"/>
        <w:tblW w:w="5476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4"/>
        <w:gridCol w:w="4251"/>
        <w:gridCol w:w="4679"/>
      </w:tblGrid>
      <w:tr w:rsidR="00776321" w:rsidRPr="0076636F" w14:paraId="25F8CC7E" w14:textId="77777777" w:rsidTr="0090561E">
        <w:trPr>
          <w:trHeight w:val="408"/>
        </w:trPr>
        <w:tc>
          <w:tcPr>
            <w:tcW w:w="5000" w:type="pct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1D43AD1B" w14:textId="77777777" w:rsidR="00776321" w:rsidRPr="0076636F" w:rsidRDefault="00776321" w:rsidP="00776321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</w:pPr>
            <w:r w:rsidRPr="0076636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Aktualizacja wniosku o dofinansowanie</w:t>
            </w:r>
          </w:p>
          <w:p w14:paraId="70DE94A1" w14:textId="125D0B1B" w:rsidR="00776321" w:rsidRPr="0076636F" w:rsidRDefault="00776321" w:rsidP="0076636F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6636F">
              <w:rPr>
                <w:rFonts w:ascii="Cambria" w:eastAsia="Cambria" w:hAnsi="Cambria" w:cs="Cambria"/>
                <w:sz w:val="16"/>
                <w:szCs w:val="16"/>
              </w:rPr>
              <w:t xml:space="preserve">należy szczegółowo opisać proponowane zmiany w projekcie, opisując zakres pierwotnie zaprojektowany, następnie planowane zmiany z podaniem konkretnych danych, parametrów, itd. Z opisu powinno wynikać jaki element projektu zostanie wykonany w inny sposób </w:t>
            </w:r>
            <w:r w:rsidR="0076636F" w:rsidRPr="0076636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 w:rsidRPr="0076636F">
              <w:rPr>
                <w:rFonts w:ascii="Cambria" w:eastAsia="Cambria" w:hAnsi="Cambria" w:cs="Cambria"/>
                <w:sz w:val="16"/>
                <w:szCs w:val="16"/>
              </w:rPr>
              <w:t>(zamiennie do projektowanego), z jakiego się rezygnuje, a jaki wykonany będzie dodatkowo.</w:t>
            </w:r>
          </w:p>
        </w:tc>
      </w:tr>
      <w:tr w:rsidR="00776321" w:rsidRPr="0076636F" w14:paraId="594E2E29" w14:textId="77777777" w:rsidTr="0090561E">
        <w:trPr>
          <w:trHeight w:val="408"/>
        </w:trPr>
        <w:tc>
          <w:tcPr>
            <w:tcW w:w="5000" w:type="pct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54C9B5BE" w14:textId="77777777" w:rsidR="00776321" w:rsidRPr="0076636F" w:rsidRDefault="00776321" w:rsidP="00776321">
            <w:pPr>
              <w:widowControl w:val="0"/>
              <w:suppressAutoHyphens w:val="0"/>
              <w:spacing w:after="0"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76636F" w:rsidRPr="0076636F" w14:paraId="2BB7BBB8" w14:textId="77777777" w:rsidTr="0090561E">
        <w:trPr>
          <w:trHeight w:val="300"/>
        </w:trPr>
        <w:tc>
          <w:tcPr>
            <w:tcW w:w="496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274DC991" w14:textId="7EBB0B6D" w:rsidR="00776321" w:rsidRPr="00EA01B7" w:rsidRDefault="008012B7" w:rsidP="0076636F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Pozycja wniosku</w:t>
            </w:r>
          </w:p>
        </w:tc>
        <w:tc>
          <w:tcPr>
            <w:tcW w:w="2144" w:type="pct"/>
            <w:tcBorders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6E3A7E03" w14:textId="77777777" w:rsidR="00776321" w:rsidRPr="00EA01B7" w:rsidRDefault="00776321" w:rsidP="0076636F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EA01B7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Stan pierwotnie zaprojektowany</w:t>
            </w:r>
          </w:p>
        </w:tc>
        <w:tc>
          <w:tcPr>
            <w:tcW w:w="2360" w:type="pct"/>
            <w:tcBorders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55013E16" w14:textId="77777777" w:rsidR="00776321" w:rsidRPr="00EA01B7" w:rsidRDefault="00776321" w:rsidP="0076636F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EA0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Stan po </w:t>
            </w:r>
            <w:r w:rsidRPr="00EA01B7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zmia</w:t>
            </w:r>
            <w:r w:rsidRPr="00EA0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</w:t>
            </w:r>
          </w:p>
        </w:tc>
      </w:tr>
      <w:tr w:rsidR="0076636F" w:rsidRPr="0076636F" w14:paraId="37A07F79" w14:textId="77777777" w:rsidTr="0076636F">
        <w:trPr>
          <w:trHeight w:val="848"/>
        </w:trPr>
        <w:tc>
          <w:tcPr>
            <w:tcW w:w="496" w:type="pct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B3800CB" w14:textId="77777777" w:rsidR="0076636F" w:rsidRPr="0076636F" w:rsidRDefault="0076636F" w:rsidP="0076636F">
            <w:pPr>
              <w:suppressAutoHyphens w:val="0"/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bookmarkStart w:id="0" w:name="_Hlk94084814"/>
          </w:p>
        </w:tc>
        <w:tc>
          <w:tcPr>
            <w:tcW w:w="2144" w:type="pct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1A84DA86" w14:textId="77777777" w:rsidR="0076636F" w:rsidRPr="0076636F" w:rsidRDefault="0076636F" w:rsidP="0076636F">
            <w:pPr>
              <w:suppressAutoHyphens w:val="0"/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360" w:type="pct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6311A980" w14:textId="77777777" w:rsidR="0076636F" w:rsidRPr="0076636F" w:rsidRDefault="0076636F" w:rsidP="0076636F">
            <w:pPr>
              <w:suppressAutoHyphens w:val="0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bookmarkEnd w:id="0"/>
      <w:tr w:rsidR="00776321" w:rsidRPr="0076636F" w14:paraId="1B7B9EC1" w14:textId="77777777" w:rsidTr="0090561E">
        <w:trPr>
          <w:trHeight w:val="1166"/>
        </w:trPr>
        <w:tc>
          <w:tcPr>
            <w:tcW w:w="49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09C0164E" w14:textId="0037BB0E" w:rsidR="00776321" w:rsidRPr="00EA01B7" w:rsidRDefault="00E26A38" w:rsidP="0076636F">
            <w:pPr>
              <w:suppressAutoHyphens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0C1E90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 xml:space="preserve">Uzasadnienie dla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proponowanej</w:t>
            </w:r>
            <w:r w:rsidRPr="000C1E90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 xml:space="preserve"> zmiany</w:t>
            </w:r>
          </w:p>
        </w:tc>
        <w:tc>
          <w:tcPr>
            <w:tcW w:w="4504" w:type="pct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9C1D0FE" w14:textId="77777777" w:rsidR="00776321" w:rsidRPr="0076636F" w:rsidRDefault="00776321" w:rsidP="0076636F">
            <w:pPr>
              <w:suppressAutoHyphens w:val="0"/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5328642E" w14:textId="77777777" w:rsidR="00B25D9B" w:rsidRDefault="00B25D9B" w:rsidP="00776321">
      <w:pPr>
        <w:suppressAutoHyphens w:val="0"/>
        <w:spacing w:after="0" w:line="240" w:lineRule="auto"/>
        <w:rPr>
          <w:rFonts w:ascii="Cambria" w:eastAsia="Cambria" w:hAnsi="Cambria" w:cs="Cambria"/>
        </w:rPr>
      </w:pPr>
    </w:p>
    <w:p w14:paraId="3F533588" w14:textId="7E1D6A0B" w:rsidR="00776321" w:rsidRPr="00B960E7" w:rsidRDefault="00776321" w:rsidP="00776321">
      <w:pPr>
        <w:suppressAutoHyphens w:val="0"/>
        <w:spacing w:after="0" w:line="257" w:lineRule="auto"/>
        <w:jc w:val="both"/>
        <w:rPr>
          <w:rFonts w:ascii="Cambria" w:eastAsia="Cambria" w:hAnsi="Cambria" w:cs="Cambria"/>
          <w:color w:val="333333"/>
        </w:rPr>
      </w:pPr>
    </w:p>
    <w:p w14:paraId="7639780C" w14:textId="7C8B1407" w:rsidR="00776321" w:rsidRPr="00B960E7" w:rsidRDefault="00776321" w:rsidP="00776321">
      <w:pPr>
        <w:suppressAutoHyphens w:val="0"/>
        <w:spacing w:after="0" w:line="257" w:lineRule="auto"/>
        <w:jc w:val="both"/>
        <w:rPr>
          <w:rFonts w:ascii="Cambria" w:eastAsia="Cambria" w:hAnsi="Cambria" w:cs="Cambria"/>
          <w:color w:val="333333"/>
        </w:rPr>
      </w:pPr>
      <w:r w:rsidRPr="00B960E7">
        <w:rPr>
          <w:rFonts w:ascii="Cambria" w:eastAsia="Cambria" w:hAnsi="Cambria" w:cs="Cambria"/>
          <w:color w:val="333333"/>
        </w:rPr>
        <w:t xml:space="preserve">Oświadczam, że przedstawione w niniejszym wniosku informacje są kompletne i zgodne </w:t>
      </w:r>
      <w:r w:rsidR="0090561E">
        <w:rPr>
          <w:rFonts w:ascii="Cambria" w:eastAsia="Cambria" w:hAnsi="Cambria" w:cs="Cambria"/>
          <w:color w:val="333333"/>
        </w:rPr>
        <w:t xml:space="preserve"> </w:t>
      </w:r>
      <w:r w:rsidRPr="00B960E7">
        <w:rPr>
          <w:rFonts w:ascii="Cambria" w:eastAsia="Cambria" w:hAnsi="Cambria" w:cs="Cambria"/>
          <w:color w:val="333333"/>
        </w:rPr>
        <w:t>z</w:t>
      </w:r>
      <w:r w:rsidR="00FF3D12">
        <w:rPr>
          <w:rFonts w:ascii="Cambria" w:eastAsia="Cambria" w:hAnsi="Cambria" w:cs="Cambria"/>
          <w:color w:val="333333"/>
        </w:rPr>
        <w:t> </w:t>
      </w:r>
      <w:r w:rsidRPr="00B960E7">
        <w:rPr>
          <w:rFonts w:ascii="Cambria" w:eastAsia="Cambria" w:hAnsi="Cambria" w:cs="Cambria"/>
          <w:color w:val="333333"/>
        </w:rPr>
        <w:t xml:space="preserve">prawdą. </w:t>
      </w:r>
    </w:p>
    <w:p w14:paraId="15BF55CE" w14:textId="77777777" w:rsidR="00776321" w:rsidRPr="00B960E7" w:rsidRDefault="00776321" w:rsidP="00776321">
      <w:pPr>
        <w:suppressAutoHyphens w:val="0"/>
        <w:spacing w:after="0"/>
        <w:rPr>
          <w:rFonts w:ascii="Cambria" w:eastAsia="Cambria" w:hAnsi="Cambria" w:cs="Cambria"/>
          <w:color w:val="333333"/>
          <w:sz w:val="20"/>
          <w:szCs w:val="20"/>
        </w:rPr>
      </w:pPr>
    </w:p>
    <w:p w14:paraId="4C63B3EB" w14:textId="77777777" w:rsidR="0076636F" w:rsidRDefault="0076636F" w:rsidP="00776321">
      <w:pPr>
        <w:suppressAutoHyphens w:val="0"/>
        <w:spacing w:after="0"/>
        <w:rPr>
          <w:rFonts w:ascii="Cambria" w:eastAsia="Cambria" w:hAnsi="Cambria" w:cs="Cambria"/>
          <w:color w:val="333333"/>
          <w:sz w:val="20"/>
          <w:szCs w:val="20"/>
        </w:rPr>
      </w:pPr>
    </w:p>
    <w:p w14:paraId="30C25820" w14:textId="77777777" w:rsidR="004C63B8" w:rsidRDefault="004C63B8" w:rsidP="004C63B8">
      <w:pPr>
        <w:suppressAutoHyphens w:val="0"/>
        <w:spacing w:after="0" w:line="257" w:lineRule="auto"/>
        <w:ind w:left="3540"/>
        <w:jc w:val="both"/>
        <w:rPr>
          <w:rFonts w:ascii="Cambria" w:eastAsia="Cambria" w:hAnsi="Cambria" w:cs="Cambria"/>
          <w:sz w:val="14"/>
          <w:szCs w:val="14"/>
        </w:rPr>
      </w:pPr>
      <w:r w:rsidRPr="00781947">
        <w:rPr>
          <w:rFonts w:ascii="Cambria" w:eastAsia="Cambria" w:hAnsi="Cambria" w:cs="Cambria"/>
          <w:sz w:val="14"/>
          <w:szCs w:val="14"/>
        </w:rPr>
        <w:t xml:space="preserve">                                                                                                                                       </w:t>
      </w:r>
    </w:p>
    <w:p w14:paraId="76DD3AB5" w14:textId="77777777" w:rsidR="004C63B8" w:rsidRDefault="004C63B8" w:rsidP="004C63B8">
      <w:pPr>
        <w:suppressAutoHyphens w:val="0"/>
        <w:spacing w:after="0" w:line="257" w:lineRule="auto"/>
        <w:ind w:left="3540"/>
        <w:jc w:val="both"/>
        <w:rPr>
          <w:rFonts w:ascii="Cambria" w:eastAsia="Cambria" w:hAnsi="Cambria" w:cs="Cambria"/>
          <w:sz w:val="14"/>
          <w:szCs w:val="14"/>
        </w:rPr>
      </w:pPr>
    </w:p>
    <w:p w14:paraId="36F2E4E9" w14:textId="77777777" w:rsidR="004C63B8" w:rsidRDefault="004C63B8" w:rsidP="00575ECB">
      <w:pPr>
        <w:suppressAutoHyphens w:val="0"/>
        <w:spacing w:after="0" w:line="257" w:lineRule="auto"/>
        <w:jc w:val="both"/>
        <w:rPr>
          <w:rFonts w:ascii="Cambria" w:eastAsia="Cambria" w:hAnsi="Cambria" w:cs="Cambria"/>
          <w:sz w:val="14"/>
          <w:szCs w:val="14"/>
        </w:rPr>
      </w:pPr>
    </w:p>
    <w:p w14:paraId="584593F5" w14:textId="77777777" w:rsidR="004C63B8" w:rsidRDefault="004C63B8" w:rsidP="004C63B8">
      <w:pPr>
        <w:suppressAutoHyphens w:val="0"/>
        <w:spacing w:after="0" w:line="257" w:lineRule="auto"/>
        <w:ind w:left="3540"/>
        <w:jc w:val="both"/>
        <w:rPr>
          <w:rFonts w:ascii="Cambria" w:eastAsia="Cambria" w:hAnsi="Cambria" w:cs="Cambria"/>
          <w:sz w:val="14"/>
          <w:szCs w:val="14"/>
        </w:rPr>
      </w:pPr>
    </w:p>
    <w:p w14:paraId="70F73D76" w14:textId="6224E9A5" w:rsidR="004C63B8" w:rsidRDefault="004C63B8" w:rsidP="00575ECB">
      <w:pPr>
        <w:suppressAutoHyphens w:val="0"/>
        <w:spacing w:after="0" w:line="240" w:lineRule="auto"/>
        <w:ind w:left="2124" w:firstLine="708"/>
        <w:jc w:val="right"/>
        <w:rPr>
          <w:rFonts w:ascii="Cambria" w:eastAsia="Cambria" w:hAnsi="Cambria" w:cs="Cambria"/>
          <w:sz w:val="14"/>
          <w:szCs w:val="14"/>
        </w:rPr>
      </w:pPr>
      <w:bookmarkStart w:id="1" w:name="_Hlk164689091"/>
      <w:r>
        <w:rPr>
          <w:rFonts w:ascii="Cambria" w:eastAsia="Cambria" w:hAnsi="Cambria" w:cs="Cambria"/>
          <w:sz w:val="20"/>
          <w:szCs w:val="20"/>
        </w:rPr>
        <w:t>................................................................................</w:t>
      </w:r>
      <w:r>
        <w:rPr>
          <w:rFonts w:ascii="Cambria" w:eastAsia="Cambria" w:hAnsi="Cambria" w:cs="Cambria"/>
          <w:sz w:val="14"/>
          <w:szCs w:val="14"/>
        </w:rPr>
        <w:t xml:space="preserve">  </w:t>
      </w:r>
      <w:r w:rsidRPr="00781947">
        <w:rPr>
          <w:rFonts w:ascii="Cambria" w:eastAsia="Cambria" w:hAnsi="Cambria" w:cs="Cambria"/>
          <w:sz w:val="14"/>
          <w:szCs w:val="14"/>
        </w:rPr>
        <w:t xml:space="preserve">                       </w:t>
      </w:r>
    </w:p>
    <w:p w14:paraId="06C18644" w14:textId="2419A3E5" w:rsidR="004C63B8" w:rsidRPr="00FF3D12" w:rsidRDefault="004C63B8" w:rsidP="00575ECB">
      <w:pPr>
        <w:suppressAutoHyphens w:val="0"/>
        <w:spacing w:after="0" w:line="240" w:lineRule="auto"/>
        <w:ind w:left="5664"/>
        <w:jc w:val="center"/>
        <w:rPr>
          <w:rFonts w:ascii="Cambria" w:eastAsia="Cambria" w:hAnsi="Cambria" w:cs="Cambria"/>
          <w:i/>
          <w:iCs/>
          <w:color w:val="333333"/>
          <w:sz w:val="16"/>
          <w:szCs w:val="16"/>
        </w:rPr>
      </w:pPr>
      <w:r w:rsidRPr="00FF3D12">
        <w:rPr>
          <w:rFonts w:ascii="Cambria" w:eastAsia="Cambria" w:hAnsi="Cambria" w:cs="Cambria"/>
          <w:i/>
          <w:iCs/>
          <w:color w:val="333333"/>
          <w:sz w:val="16"/>
          <w:szCs w:val="16"/>
        </w:rPr>
        <w:t>(podpis osoby upoważnionej</w:t>
      </w:r>
      <w:r w:rsidR="0026118D" w:rsidRPr="00FF3D12">
        <w:rPr>
          <w:rFonts w:ascii="Cambria" w:eastAsia="Cambria" w:hAnsi="Cambria" w:cs="Cambria"/>
          <w:i/>
          <w:iCs/>
          <w:color w:val="333333"/>
          <w:sz w:val="16"/>
          <w:szCs w:val="16"/>
        </w:rPr>
        <w:br/>
      </w:r>
      <w:r w:rsidRPr="00FF3D12">
        <w:rPr>
          <w:rFonts w:ascii="Cambria" w:eastAsia="Cambria" w:hAnsi="Cambria" w:cs="Cambria"/>
          <w:i/>
          <w:iCs/>
          <w:color w:val="333333"/>
          <w:sz w:val="16"/>
          <w:szCs w:val="16"/>
        </w:rPr>
        <w:t>do reprezentowania Grantobiorcy)</w:t>
      </w:r>
    </w:p>
    <w:bookmarkEnd w:id="1"/>
    <w:p w14:paraId="1A984075" w14:textId="77777777" w:rsidR="0076636F" w:rsidRDefault="0076636F" w:rsidP="0076636F">
      <w:pPr>
        <w:suppressAutoHyphens w:val="0"/>
        <w:spacing w:after="0"/>
        <w:ind w:left="5812" w:hanging="5284"/>
        <w:rPr>
          <w:rFonts w:ascii="Cambria" w:eastAsia="Cambria" w:hAnsi="Cambria" w:cs="Cambria"/>
          <w:color w:val="333333"/>
        </w:rPr>
      </w:pPr>
    </w:p>
    <w:p w14:paraId="79EE0709" w14:textId="77777777" w:rsidR="0076636F" w:rsidRDefault="0076636F" w:rsidP="0076636F">
      <w:pPr>
        <w:suppressAutoHyphens w:val="0"/>
        <w:spacing w:after="0"/>
        <w:ind w:left="5812" w:hanging="5284"/>
        <w:rPr>
          <w:rFonts w:ascii="Cambria" w:eastAsia="Cambria" w:hAnsi="Cambria" w:cs="Cambria"/>
          <w:color w:val="333333"/>
        </w:rPr>
      </w:pPr>
    </w:p>
    <w:p w14:paraId="3E638142" w14:textId="77777777" w:rsidR="0076636F" w:rsidRDefault="0076636F" w:rsidP="0076636F">
      <w:pPr>
        <w:suppressAutoHyphens w:val="0"/>
        <w:spacing w:after="0"/>
        <w:ind w:left="5812" w:hanging="5284"/>
        <w:rPr>
          <w:rFonts w:ascii="Cambria" w:eastAsia="Cambria" w:hAnsi="Cambria" w:cs="Cambria"/>
          <w:color w:val="333333"/>
        </w:rPr>
      </w:pPr>
    </w:p>
    <w:p w14:paraId="5E6ABD52" w14:textId="77777777" w:rsidR="004C63B8" w:rsidRDefault="004C63B8" w:rsidP="0076636F">
      <w:pPr>
        <w:suppressAutoHyphens w:val="0"/>
        <w:spacing w:after="0"/>
        <w:ind w:left="5812" w:hanging="5284"/>
        <w:rPr>
          <w:rFonts w:ascii="Cambria" w:eastAsia="Cambria" w:hAnsi="Cambria" w:cs="Cambria"/>
          <w:color w:val="333333"/>
        </w:rPr>
      </w:pPr>
    </w:p>
    <w:p w14:paraId="26EDCF76" w14:textId="77777777" w:rsidR="004C63B8" w:rsidRPr="00B960E7" w:rsidRDefault="004C63B8" w:rsidP="0076636F">
      <w:pPr>
        <w:suppressAutoHyphens w:val="0"/>
        <w:spacing w:after="0"/>
        <w:ind w:left="5812" w:hanging="5284"/>
        <w:rPr>
          <w:rFonts w:ascii="Cambria" w:eastAsia="Cambria" w:hAnsi="Cambria" w:cs="Cambria"/>
          <w:color w:val="333333"/>
        </w:rPr>
      </w:pPr>
    </w:p>
    <w:p w14:paraId="54F506A9" w14:textId="77777777" w:rsidR="00776321" w:rsidRPr="00B960E7" w:rsidRDefault="00776321" w:rsidP="00776321">
      <w:pPr>
        <w:suppressAutoHyphens w:val="0"/>
        <w:spacing w:after="0"/>
        <w:rPr>
          <w:rFonts w:ascii="Cambria" w:eastAsia="Cambria" w:hAnsi="Cambria" w:cs="Cambria"/>
          <w:color w:val="333333"/>
        </w:rPr>
      </w:pPr>
      <w:r w:rsidRPr="00B960E7">
        <w:rPr>
          <w:rFonts w:ascii="Cambria" w:eastAsia="Cambria" w:hAnsi="Cambria" w:cs="Cambria"/>
          <w:color w:val="333333"/>
        </w:rPr>
        <w:t>Załączniki:</w:t>
      </w:r>
    </w:p>
    <w:p w14:paraId="42F698B8" w14:textId="0E3D6E83" w:rsidR="002C79E2" w:rsidRPr="004C63B8" w:rsidRDefault="004C63B8" w:rsidP="004C63B8">
      <w:pPr>
        <w:pStyle w:val="Akapitzlist"/>
        <w:numPr>
          <w:ilvl w:val="0"/>
          <w:numId w:val="3"/>
        </w:numPr>
        <w:suppressAutoHyphens w:val="0"/>
        <w:spacing w:after="0"/>
        <w:rPr>
          <w:rFonts w:ascii="Cambria" w:hAnsi="Cambria"/>
          <w:sz w:val="24"/>
          <w:szCs w:val="24"/>
        </w:rPr>
      </w:pPr>
      <w:r w:rsidRPr="004C63B8">
        <w:rPr>
          <w:rFonts w:ascii="Cambria" w:eastAsia="Cambria" w:hAnsi="Cambria" w:cs="Cambria"/>
          <w:color w:val="333333"/>
        </w:rPr>
        <w:t>Zał. 1B/1C</w:t>
      </w:r>
      <w:r w:rsidR="00FD0C59">
        <w:rPr>
          <w:rFonts w:ascii="Cambria" w:eastAsia="Cambria" w:hAnsi="Cambria" w:cs="Cambria"/>
          <w:color w:val="333333"/>
        </w:rPr>
        <w:t xml:space="preserve"> </w:t>
      </w:r>
      <w:r w:rsidR="00FD0C59" w:rsidRPr="00FD0C59">
        <w:rPr>
          <w:rFonts w:ascii="Cambria" w:eastAsia="Cambria" w:hAnsi="Cambria" w:cs="Cambria"/>
          <w:i/>
          <w:iCs/>
          <w:color w:val="333333"/>
          <w:sz w:val="16"/>
          <w:szCs w:val="16"/>
        </w:rPr>
        <w:t>(należy wybrać właściwe)</w:t>
      </w:r>
    </w:p>
    <w:sectPr w:rsidR="002C79E2" w:rsidRPr="004C63B8" w:rsidSect="00F62290">
      <w:headerReference w:type="default" r:id="rId8"/>
      <w:footerReference w:type="default" r:id="rId9"/>
      <w:pgSz w:w="11906" w:h="16838"/>
      <w:pgMar w:top="1417" w:right="1417" w:bottom="1417" w:left="141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0745" w14:textId="77777777" w:rsidR="00F62290" w:rsidRDefault="00F62290" w:rsidP="00803BA1">
      <w:pPr>
        <w:spacing w:after="0" w:line="240" w:lineRule="auto"/>
      </w:pPr>
      <w:r>
        <w:separator/>
      </w:r>
    </w:p>
  </w:endnote>
  <w:endnote w:type="continuationSeparator" w:id="0">
    <w:p w14:paraId="56E2A61E" w14:textId="77777777" w:rsidR="00F62290" w:rsidRDefault="00F62290" w:rsidP="0080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8622" w14:textId="67EEF0F5" w:rsidR="002D4494" w:rsidRPr="00325EAA" w:rsidRDefault="00B24BC8" w:rsidP="00B24BC8">
    <w:pPr>
      <w:pStyle w:val="Stopka"/>
      <w:jc w:val="center"/>
      <w:rPr>
        <w:rFonts w:ascii="Cambria" w:hAnsi="Cambria"/>
        <w:sz w:val="16"/>
        <w:szCs w:val="16"/>
      </w:rPr>
    </w:pPr>
    <w:r w:rsidRPr="00325EAA">
      <w:rPr>
        <w:rFonts w:ascii="Cambria" w:hAnsi="Cambria"/>
        <w:noProof/>
      </w:rPr>
      <w:drawing>
        <wp:anchor distT="0" distB="0" distL="114300" distR="114300" simplePos="0" relativeHeight="251658240" behindDoc="0" locked="0" layoutInCell="1" allowOverlap="1" wp14:anchorId="1897B867" wp14:editId="454E97A9">
          <wp:simplePos x="0" y="0"/>
          <wp:positionH relativeFrom="margin">
            <wp:align>center</wp:align>
          </wp:positionH>
          <wp:positionV relativeFrom="paragraph">
            <wp:posOffset>188595</wp:posOffset>
          </wp:positionV>
          <wp:extent cx="6645910" cy="417830"/>
          <wp:effectExtent l="0" t="0" r="2540" b="1270"/>
          <wp:wrapTopAndBottom/>
          <wp:docPr id="116032259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22595" name="Obraz 1160322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E138A" w14:textId="77777777" w:rsidR="00B24BC8" w:rsidRPr="00325EAA" w:rsidRDefault="00B24BC8" w:rsidP="003C26DA">
    <w:pPr>
      <w:pStyle w:val="Stopka"/>
      <w:jc w:val="center"/>
      <w:rPr>
        <w:rFonts w:ascii="Cambria" w:hAnsi="Cambria"/>
        <w:sz w:val="12"/>
        <w:szCs w:val="12"/>
      </w:rPr>
    </w:pPr>
  </w:p>
  <w:p w14:paraId="54A61517" w14:textId="77777777" w:rsidR="00B24BC8" w:rsidRPr="00325EAA" w:rsidRDefault="00B24BC8" w:rsidP="003C26DA">
    <w:pPr>
      <w:pStyle w:val="Stopka"/>
      <w:jc w:val="center"/>
      <w:rPr>
        <w:rFonts w:ascii="Cambria" w:hAnsi="Cambria"/>
        <w:sz w:val="12"/>
        <w:szCs w:val="12"/>
      </w:rPr>
    </w:pPr>
  </w:p>
  <w:p w14:paraId="7B7B11CA" w14:textId="3CA8E4D6" w:rsidR="003C26DA" w:rsidRPr="00325EAA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325EAA">
      <w:rPr>
        <w:rFonts w:ascii="Cambria" w:hAnsi="Cambria"/>
        <w:sz w:val="12"/>
        <w:szCs w:val="12"/>
      </w:rPr>
      <w:t>Podkarpackie Centrum Innowacji Sp. z o.o. | ul. Teofila Lenartowicza 4, 35-051 Rzeszów | www. pcinn.org | NIP: 8133765154 |</w:t>
    </w:r>
    <w:r w:rsidR="003C26DA" w:rsidRPr="00325EAA">
      <w:rPr>
        <w:rFonts w:ascii="Cambria" w:hAnsi="Cambria"/>
        <w:sz w:val="12"/>
        <w:szCs w:val="12"/>
      </w:rPr>
      <w:t xml:space="preserve"> </w:t>
    </w:r>
    <w:r w:rsidRPr="00325EAA">
      <w:rPr>
        <w:rFonts w:ascii="Cambria" w:hAnsi="Cambria"/>
        <w:sz w:val="12"/>
        <w:szCs w:val="12"/>
      </w:rPr>
      <w:t>REGON: 368953574 | KRS: 0000710883 |</w:t>
    </w:r>
  </w:p>
  <w:p w14:paraId="2627F783" w14:textId="2B231220" w:rsidR="00803BA1" w:rsidRPr="00325EAA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325EAA">
      <w:rPr>
        <w:rFonts w:ascii="Cambria" w:hAnsi="Cambria"/>
        <w:sz w:val="12"/>
        <w:szCs w:val="12"/>
      </w:rPr>
      <w:t xml:space="preserve"> Sąd Rejonowy w Rzeszowie XII Wydział Gospodarczy w Rzeszowie | Kapitał Zakładowy: 500 000,00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3A9DB" w14:textId="77777777" w:rsidR="00F62290" w:rsidRDefault="00F62290" w:rsidP="00803BA1">
      <w:pPr>
        <w:spacing w:after="0" w:line="240" w:lineRule="auto"/>
      </w:pPr>
      <w:r>
        <w:separator/>
      </w:r>
    </w:p>
  </w:footnote>
  <w:footnote w:type="continuationSeparator" w:id="0">
    <w:p w14:paraId="157AA32C" w14:textId="77777777" w:rsidR="00F62290" w:rsidRDefault="00F62290" w:rsidP="0080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80E2" w14:textId="330B4307" w:rsidR="00803BA1" w:rsidRDefault="00575ECB" w:rsidP="002D4494">
    <w:pPr>
      <w:pStyle w:val="Nagwek"/>
    </w:pPr>
    <w:sdt>
      <w:sdtPr>
        <w:id w:val="-1308077087"/>
        <w:docPartObj>
          <w:docPartGallery w:val="Page Numbers (Margins)"/>
          <w:docPartUnique/>
        </w:docPartObj>
      </w:sdtPr>
      <w:sdtEndPr/>
      <w:sdtContent>
        <w:r w:rsidR="00325EA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B3216A9" wp14:editId="785756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2953861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C4D53" w14:textId="13E78255" w:rsidR="00325EAA" w:rsidRPr="00325EAA" w:rsidRDefault="00325EAA">
                              <w:pPr>
                                <w:pStyle w:val="Stopka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 xml:space="preserve">Strona </w:t>
                              </w:r>
                              <w:r w:rsidRPr="00325EAA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25EAA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325EAA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3216A9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B9C4D53" w14:textId="13E78255" w:rsidR="00325EAA" w:rsidRPr="00325EAA" w:rsidRDefault="00325EAA">
                        <w:pPr>
                          <w:pStyle w:val="Stopka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 xml:space="preserve">Strona </w:t>
                        </w:r>
                        <w:r w:rsidRPr="00325EAA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325EAA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325EAA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4494">
      <w:rPr>
        <w:noProof/>
      </w:rPr>
      <w:drawing>
        <wp:anchor distT="0" distB="0" distL="114300" distR="114300" simplePos="0" relativeHeight="251659264" behindDoc="0" locked="0" layoutInCell="1" allowOverlap="1" wp14:anchorId="2E755D8B" wp14:editId="4508F785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1524003" cy="411481"/>
          <wp:effectExtent l="0" t="0" r="0" b="0"/>
          <wp:wrapTopAndBottom/>
          <wp:docPr id="11053818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81838" name="Obraz 110538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1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6670"/>
    <w:multiLevelType w:val="multilevel"/>
    <w:tmpl w:val="62F84B52"/>
    <w:lvl w:ilvl="0">
      <w:start w:val="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0952C65"/>
    <w:multiLevelType w:val="hybridMultilevel"/>
    <w:tmpl w:val="4DB0D41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6D7507"/>
    <w:multiLevelType w:val="hybridMultilevel"/>
    <w:tmpl w:val="EBC69560"/>
    <w:lvl w:ilvl="0" w:tplc="C986CC52">
      <w:start w:val="1"/>
      <w:numFmt w:val="decimal"/>
      <w:lvlText w:val="%1."/>
      <w:lvlJc w:val="left"/>
      <w:pPr>
        <w:ind w:left="360" w:hanging="360"/>
      </w:pPr>
      <w:rPr>
        <w:rFonts w:eastAsia="Cambria" w:cs="Cambria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711907">
    <w:abstractNumId w:val="0"/>
  </w:num>
  <w:num w:numId="2" w16cid:durableId="1026641962">
    <w:abstractNumId w:val="1"/>
  </w:num>
  <w:num w:numId="3" w16cid:durableId="1251160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A1"/>
    <w:rsid w:val="000F24E8"/>
    <w:rsid w:val="00120224"/>
    <w:rsid w:val="001F4A01"/>
    <w:rsid w:val="0026118D"/>
    <w:rsid w:val="00277B68"/>
    <w:rsid w:val="002C79E2"/>
    <w:rsid w:val="002D4494"/>
    <w:rsid w:val="002D5316"/>
    <w:rsid w:val="002E1DA8"/>
    <w:rsid w:val="002F0639"/>
    <w:rsid w:val="00314D9E"/>
    <w:rsid w:val="00325EAA"/>
    <w:rsid w:val="0037640E"/>
    <w:rsid w:val="003B6D58"/>
    <w:rsid w:val="003C26DA"/>
    <w:rsid w:val="004C63B8"/>
    <w:rsid w:val="00550C51"/>
    <w:rsid w:val="00575ECB"/>
    <w:rsid w:val="00635C0B"/>
    <w:rsid w:val="0074067F"/>
    <w:rsid w:val="0076636F"/>
    <w:rsid w:val="00776321"/>
    <w:rsid w:val="007B266D"/>
    <w:rsid w:val="008012B7"/>
    <w:rsid w:val="00803BA1"/>
    <w:rsid w:val="00884D4A"/>
    <w:rsid w:val="0090561E"/>
    <w:rsid w:val="00AA0941"/>
    <w:rsid w:val="00B24BC8"/>
    <w:rsid w:val="00B25D9B"/>
    <w:rsid w:val="00BE22CF"/>
    <w:rsid w:val="00CA0BCE"/>
    <w:rsid w:val="00D41C53"/>
    <w:rsid w:val="00E26A38"/>
    <w:rsid w:val="00EA01B7"/>
    <w:rsid w:val="00EB663D"/>
    <w:rsid w:val="00F46269"/>
    <w:rsid w:val="00F62290"/>
    <w:rsid w:val="00F84A02"/>
    <w:rsid w:val="00FD0C59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D201"/>
  <w15:chartTrackingRefBased/>
  <w15:docId w15:val="{6CF193AB-B569-471E-ABA1-7984A99C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D9B"/>
    <w:pPr>
      <w:suppressAutoHyphens/>
      <w:spacing w:line="25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BA1"/>
  </w:style>
  <w:style w:type="paragraph" w:styleId="Stopka">
    <w:name w:val="footer"/>
    <w:basedOn w:val="Normalny"/>
    <w:link w:val="StopkaZnak"/>
    <w:uiPriority w:val="99"/>
    <w:unhideWhenUsed/>
    <w:rsid w:val="0080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BA1"/>
  </w:style>
  <w:style w:type="character" w:styleId="Tekstzastpczy">
    <w:name w:val="Placeholder Text"/>
    <w:basedOn w:val="Domylnaczcionkaakapitu"/>
    <w:uiPriority w:val="99"/>
    <w:semiHidden/>
    <w:rsid w:val="00B25D9B"/>
    <w:rPr>
      <w:color w:val="808080"/>
    </w:rPr>
  </w:style>
  <w:style w:type="paragraph" w:styleId="Akapitzlist">
    <w:name w:val="List Paragraph"/>
    <w:basedOn w:val="Normalny"/>
    <w:uiPriority w:val="34"/>
    <w:qFormat/>
    <w:rsid w:val="001F4A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6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6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6D58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D58"/>
    <w:rPr>
      <w:rFonts w:ascii="Calibri" w:eastAsia="Calibri" w:hAnsi="Calibri" w:cs="Calibri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C7E-847E-4707-A3D0-1E5ECD9F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Kłeczek</dc:creator>
  <cp:keywords/>
  <dc:description/>
  <cp:lastModifiedBy>Izabela Chomińska</cp:lastModifiedBy>
  <cp:revision>19</cp:revision>
  <cp:lastPrinted>2024-01-17T08:05:00Z</cp:lastPrinted>
  <dcterms:created xsi:type="dcterms:W3CDTF">2024-04-02T08:47:00Z</dcterms:created>
  <dcterms:modified xsi:type="dcterms:W3CDTF">2024-05-10T11:38:00Z</dcterms:modified>
</cp:coreProperties>
</file>